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0E" w:rsidRDefault="0051610E" w:rsidP="0080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5433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0E" w:rsidRDefault="0051610E" w:rsidP="0080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10E" w:rsidRDefault="0051610E" w:rsidP="0080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10E" w:rsidRDefault="0051610E" w:rsidP="0080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10E" w:rsidRDefault="0051610E" w:rsidP="0080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EA2" w:rsidRPr="00305EA2" w:rsidRDefault="00305EA2" w:rsidP="0080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«Истоки»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духовно-нравственное развитие учащихся: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личностном плане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–воспитывает чувства патриотизма, гражданственности, прочной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укоренённости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привязанности к своему Отечеству, малой Родине, семье;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социализации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ориентирует в современной </w:t>
      </w:r>
      <w:proofErr w:type="spell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среде, в отечественном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духовном и 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 наследии, создает условия для формирования активной жизненной позиции и сотрудничества;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плане подготовки к профессиональному развитию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духовно-нравственный контекст важнейших видов человеческой деятельности, воспитывает добросовестное отношение к труду.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основного общего образования изучение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«Истоков» позволяет: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идентификацию учащегося с семьей, культурно региональным сообществом,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многонациональным народом Российской Федерации;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-приобщиться и принять базовые ценности отечественной цивилизации в соответствии </w:t>
      </w:r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духовно-нравственного развития и воспитания личности гражданина России;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-усвоить </w:t>
      </w:r>
      <w:proofErr w:type="spell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духовно-нравственный конте</w:t>
      </w:r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остранства и времени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феноменов российской цивилизации, ведущих видов человеческой деятельности,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основополагающих принципов, утвердившихся в качестве жизненной нормы российской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-укрепить </w:t>
      </w:r>
      <w:proofErr w:type="spell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стержень личности, направленный на осмысленное служение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Отечеству.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образования, развития и воспитания учащихся могут быть представлены </w:t>
      </w:r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-предметную грамотность в виде уровня освоения системы </w:t>
      </w:r>
      <w:proofErr w:type="spell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духовно-нравственных ценностей и категорий в каждом классе на основе базового </w:t>
      </w:r>
      <w:proofErr w:type="spell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учебного курса;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-универсальные учебные действия (познавательные, личностные, регулятивные, коммуникативные), сформированные через активные формы обучения;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</w:t>
      </w:r>
      <w:proofErr w:type="spell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личности по пяти аспектам: </w:t>
      </w:r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содержательном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коммуникативном, управленческом, психологическом, </w:t>
      </w:r>
      <w:proofErr w:type="spell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EA2" w:rsidRPr="00413865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-приобщение к базовым, вечным, непреходящим ценностям российской цивилизации;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стержня личности;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-обогащение категорий понятий, образов и представлений, связанных с </w:t>
      </w:r>
      <w:proofErr w:type="spell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истоками;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-приобщение к глубинным (смысловым, нравственным, духовным) пластам </w:t>
      </w:r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памятников-явлений отечественной культуры;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</w:t>
      </w:r>
      <w:proofErr w:type="spell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духовного контекста пространства и времени феноменов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цивилизации и ведущих видов человеческой деятельности;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-уяснение основополагающих принципов, утвердившихся в качестве жизненной нормы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культуры;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интереса к самостоятельному поиску и осмыслению истоков;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себя деятельным субъектом сохранения и приумножения духовно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-нравственного социально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-культурного опыта Отечества.</w:t>
      </w:r>
    </w:p>
    <w:p w:rsidR="00305EA2" w:rsidRPr="00413865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бщества, народов России духовно-нравственных ценностей;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-устанавливать взаимосвязь между содержанием </w:t>
      </w:r>
      <w:proofErr w:type="spell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истокови</w:t>
      </w:r>
      <w:proofErr w:type="spell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людей, общественными явлениями;</w:t>
      </w:r>
    </w:p>
    <w:p w:rsidR="00305EA2" w:rsidRPr="00413865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413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413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способностью понимать цели и задачи учебной деятельности; осуществлять поиск средств её достижения;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умения планировать, контролировать и оценивать учебные действия </w:t>
      </w:r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поставленной задачей и условиями её реализации; находить наиболее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способы достижения результата; вносить соответствующие коррективы </w:t>
      </w:r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их реализации на основе оценки и учёта характера ошибок; понимать причины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успеха/неуспеха учебной деятельности;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-адекватное использование речевых средств и средств информационно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-коммуникационных технологий для решения различных коммуникативных и познавательных задач;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осуществлять информационный поиск для выполнения учебных заданий;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-овладение логическими действиями анализа, синтеза, сравнения, обобщения,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-готовность слушать собеседника и вести диалог; готовность признавать возможность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 различных точек зрения и права каждого иметь свою собственную</w:t>
      </w:r>
      <w:r w:rsidR="0041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позицию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излагать своё мнение и аргументировать свою точку зрения и оценку 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тий; 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решать конфликты посредством учёта интересов сторон и сотрудничества;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общей цели и путей её достижения, умение договориться о распределение ролей в совместной деятельности; адекватное оценивание собственного поведения и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окружающих.</w:t>
      </w:r>
    </w:p>
    <w:p w:rsidR="00305EA2" w:rsidRPr="00413865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основ российской гражданской идентичности, чувства гордости за </w:t>
      </w:r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Родину, российский народ и историю России, осознание своей этнической и национальной принадлежности; формирование ценностей </w:t>
      </w:r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</w:t>
      </w:r>
      <w:proofErr w:type="spellEnd"/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общества; становление гуманистических и демократических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нностных 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самостоятельности и личной ответственности за свои поступки на основе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нравственных нормах, социальной справедливости и свободе;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этических чувств как регуляторов морального поведения;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ответственного отношения к учению, готовности и способности </w:t>
      </w:r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саморазвитию и самообразованию на основе мотивации к обучению и познанию, осознанному выбору жизненного пути и будущей профессиональной деятельности, </w:t>
      </w:r>
      <w:proofErr w:type="spellStart"/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понимании смыслов и предназначений важнейших видов человеческой деятельности;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социальных норм, правил поведения, ролей и форм социальной жизни в группах и сообществах;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-осознание значимости семьи в жизни человека и общества, принятие ценностей семейной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уважительное и заботливое отношение к членам своей семьи;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эмоциональных состояний;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навыков сотрудничества с взрослыми и сверстниками </w:t>
      </w:r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социальных </w:t>
      </w:r>
    </w:p>
    <w:p w:rsidR="00305EA2" w:rsidRPr="00305EA2" w:rsidRDefault="00305EA2" w:rsidP="000D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305E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избегать конфликтов и находить выходы их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ситуаций.</w:t>
      </w:r>
    </w:p>
    <w:p w:rsidR="00305EA2" w:rsidRPr="00305EA2" w:rsidRDefault="00305EA2" w:rsidP="00DD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4C21C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C21C3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обучения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формирование личностных,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и предметных результатов в соответствии с ФГОС.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Личностные результаты изучения  учебного курса «Истоки» обучающимися основной школы включают: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воспитание российской гражданской идентичности, патриотизма, любви и уважения к Отечеству, чувства гордости за свою Родину,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за  ее историческое прошлое, усвоение традиционных ценностей многонационального российского общества,  воспитание чувства ответственности и долга перед Родиной;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осознание </w:t>
      </w:r>
      <w:proofErr w:type="gramStart"/>
      <w:r w:rsidRPr="004C21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21C3">
        <w:rPr>
          <w:rFonts w:ascii="Times New Roman" w:hAnsi="Times New Roman" w:cs="Times New Roman"/>
          <w:sz w:val="24"/>
          <w:szCs w:val="24"/>
        </w:rPr>
        <w:t xml:space="preserve">  своей этнической принадлежности, ощущения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укорененности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в отечественной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этносоциальной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и этнокультурной среде, чувства родства этой среде, уважения и признательности наследию предков;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осмысление  духовно-нравственного и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укрепление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стержня личности, обогащение духовного и нравственного опыта </w:t>
      </w:r>
      <w:proofErr w:type="gramStart"/>
      <w:r w:rsidRPr="004C21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21C3">
        <w:rPr>
          <w:rFonts w:ascii="Times New Roman" w:hAnsi="Times New Roman" w:cs="Times New Roman"/>
          <w:sz w:val="24"/>
          <w:szCs w:val="24"/>
        </w:rPr>
        <w:t xml:space="preserve">;  формирование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осознанного, уважительного и доброжелательного отношения к другому человеку, его мнению, мировоззрению, культуре, религии, традициям, готовности и способности вести диалог;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формирование ответственного отношения к учению, готовности  и способности к саморазвитию и самообразованию на основе мотивации к обучению и познанию,  осознанному выбору жизненного пути и  будущей профессиональной деятельности,  основанной на понимании смыслов и предназначений важнейших видов человеческой деятельности;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освоение социальных норм, правил поведения, ролей и форм социальной жизни в группах и сообществах;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развитие морального сознания и компетентности в решении моральных проблем на основе личностного выбора, формирование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нравственных чувств и нравственного поведения, осознанного и ответственного отношения к собственным поступкам;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формирование коммуникативной компетентности в общении и сотрудничестве со сверстниками, детьми старшего и младшего возраста, взрослыми в разнообразной деятельности;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1C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результаты изучения учебного курса «Истоки» включают: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умение самостоятельно определять цели обучения, ставить для себя новые задачи в учебе, развивать мотивы и интересы своей познавательной деятельности;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умение планировать пути достижения целей, сознательно выбирать наиболее эффективные способы решения поставленных задач;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умение соотносить свои действия с планируемым результатом, осуществлять контроль своей деятельности, корректировать действия в процессе работы;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lastRenderedPageBreak/>
        <w:t xml:space="preserve">* умение оценивать правильность выполнения учебной задачи;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владение основами самоконтроля, самооценки, принятия решений осознанного выбора;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умение определять понятия, создавать обобщения, устанавливать аналогии, строить </w:t>
      </w:r>
      <w:proofErr w:type="gramStart"/>
      <w:r w:rsidRPr="004C21C3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4C21C3">
        <w:rPr>
          <w:rFonts w:ascii="Times New Roman" w:hAnsi="Times New Roman" w:cs="Times New Roman"/>
          <w:sz w:val="24"/>
          <w:szCs w:val="24"/>
        </w:rPr>
        <w:t>, умозаключения;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осознание  значимости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*  развитие эстетического сознания через освоение наследия отечественной культуры и творческой деятельности эстетического характера.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осмысленное чтение;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умение организовать сотрудничество со сверстниками и учителем, работать индивидуально и в группе,  приходить к </w:t>
      </w:r>
      <w:proofErr w:type="gramStart"/>
      <w:r w:rsidRPr="004C21C3">
        <w:rPr>
          <w:rFonts w:ascii="Times New Roman" w:hAnsi="Times New Roman" w:cs="Times New Roman"/>
          <w:sz w:val="24"/>
          <w:szCs w:val="24"/>
        </w:rPr>
        <w:t>совместному</w:t>
      </w:r>
      <w:proofErr w:type="gramEnd"/>
      <w:r w:rsidRPr="004C2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решению и устранять конфликты на основе согласования позиций; формулировать, аргументировать и отстаивать свое мнение;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умение осознанно использовать речевые средства в соответствии с задачей коммуникации для выражения своих чувств, мыслей и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потребностей; владение монологической контекстной речью.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учебного курса «Истоки» учитывают требования Стандарта и специфику предмета и включают: 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приобщение к базовым, вечным, непреходящим ценностям российской цивилизации;  формирование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стержня личности;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обогащение категорий понятий, образов и представлений, связанных с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истоками;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приобщение к глубинным (смысловым, нравственным, духовным) пластам выдающихся памятников-явлений отечественной культуры;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 освоение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и духовного контекста пространства и времени феноменов российской цивилизации и ведущих видов человеческой деятельности;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уяснение основополагающих принципов, утвердившихся в качестве жизненной нормы российской культуры;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развитие интереса к самостоятельному поиску и осмыслению Истоков; </w:t>
      </w:r>
    </w:p>
    <w:p w:rsidR="00507CC0" w:rsidRPr="004C21C3" w:rsidRDefault="00507CC0" w:rsidP="00DD6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* осознание себя деятельным субъектом сохранения и приумножения духовно-нравственного и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опыта Отечества.</w:t>
      </w:r>
    </w:p>
    <w:p w:rsidR="00F636A5" w:rsidRPr="004C21C3" w:rsidRDefault="00F636A5" w:rsidP="00507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F636A5" w:rsidRPr="004C21C3" w:rsidRDefault="00F636A5" w:rsidP="00F636A5">
      <w:pPr>
        <w:rPr>
          <w:rFonts w:ascii="Times New Roman" w:hAnsi="Times New Roman" w:cs="Times New Roman"/>
          <w:sz w:val="24"/>
          <w:szCs w:val="24"/>
        </w:rPr>
      </w:pPr>
    </w:p>
    <w:p w:rsidR="00F636A5" w:rsidRPr="004C21C3" w:rsidRDefault="00F636A5" w:rsidP="00F636A5">
      <w:pPr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6  класс</w:t>
      </w:r>
    </w:p>
    <w:p w:rsidR="00F636A5" w:rsidRPr="00346235" w:rsidRDefault="00F636A5" w:rsidP="00346235">
      <w:pPr>
        <w:rPr>
          <w:rFonts w:ascii="Times New Roman" w:hAnsi="Times New Roman" w:cs="Times New Roman"/>
          <w:b/>
          <w:sz w:val="24"/>
          <w:szCs w:val="24"/>
        </w:rPr>
      </w:pPr>
      <w:r w:rsidRPr="00EC1F05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346235">
        <w:rPr>
          <w:rFonts w:ascii="Times New Roman" w:hAnsi="Times New Roman" w:cs="Times New Roman"/>
          <w:b/>
          <w:sz w:val="24"/>
          <w:szCs w:val="24"/>
        </w:rPr>
        <w:t>.</w:t>
      </w:r>
      <w:r w:rsidRPr="004C21C3">
        <w:rPr>
          <w:rFonts w:ascii="Times New Roman" w:hAnsi="Times New Roman" w:cs="Times New Roman"/>
          <w:sz w:val="24"/>
          <w:szCs w:val="24"/>
        </w:rPr>
        <w:t>Какой смысл может иметь слово «памятник». Каким образом памятники культуры свидетельствуют о наших истоках. Почему нужно уметь «читать» великие памятники прошлого. Как вести библиографию о памятниках России.</w:t>
      </w:r>
    </w:p>
    <w:p w:rsidR="00BE3A15" w:rsidRPr="00EC1F05" w:rsidRDefault="00BE3A15" w:rsidP="00BE3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5">
        <w:rPr>
          <w:rFonts w:ascii="Times New Roman" w:hAnsi="Times New Roman" w:cs="Times New Roman"/>
          <w:b/>
          <w:sz w:val="24"/>
          <w:szCs w:val="24"/>
        </w:rPr>
        <w:t xml:space="preserve">Отечество </w:t>
      </w:r>
    </w:p>
    <w:p w:rsidR="00BE3A15" w:rsidRDefault="00BE3A15" w:rsidP="00BE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Отечество-земля отцов. Родина – общая Родина-Мать многих народов. Соотечественники-дети одной Родины, братья. Служение Отечеству как нравственный долг каждого.</w:t>
      </w:r>
    </w:p>
    <w:p w:rsidR="00BE3A15" w:rsidRPr="004C21C3" w:rsidRDefault="00BE3A1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России на карте мировых цивилизаций. Диалог культур и цивилизаций. Самобытность. Признаки единства. Святая Русь. Цвета Родины.</w:t>
      </w:r>
    </w:p>
    <w:p w:rsidR="00F636A5" w:rsidRPr="00EC1F05" w:rsidRDefault="00F636A5" w:rsidP="00F636A5">
      <w:pPr>
        <w:rPr>
          <w:rFonts w:ascii="Times New Roman" w:hAnsi="Times New Roman" w:cs="Times New Roman"/>
          <w:b/>
          <w:sz w:val="24"/>
          <w:szCs w:val="24"/>
        </w:rPr>
      </w:pPr>
      <w:r w:rsidRPr="00EC1F05">
        <w:rPr>
          <w:rFonts w:ascii="Times New Roman" w:hAnsi="Times New Roman" w:cs="Times New Roman"/>
          <w:b/>
          <w:sz w:val="24"/>
          <w:szCs w:val="24"/>
        </w:rPr>
        <w:t xml:space="preserve">Соха и топор 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Основная идея: мудрая простота основных орудий труда российской аграрной цивилизации находилась в согласии с суровой природно-географической и климатической средой, формировала свою эстетику труда и устойчивую привязанность россиян к проверенным на многовековом опыте технологиям,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общинности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артельности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как важнейшим гарантам созидания и успеха.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Соха и топор как основные орудия труда российского крестьянина: их традиционное устройство, варианты конструкций, трудовые операции. Многофункциональность и универсальность сохи и топора. Приспособляемость к различной природной среде и материалу. Простота устройства и виртуозность трудовой технологии.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Труд пахаря и плотницкое дело определили устойчивый перечень престижных трудовых качеств человека: выносливость, наблюдательность, добросовестность. Безусловная опора на опыт предыдущих поколений, полное доверие ему - основа мастерства пахаря и плотника. Общины и артели - первичные сообщества российской цивилизации, осуществляющие передачу производственного опыта из поколения в поколение, хранители трудовой мудрости.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Освящение труда с сохой и топором. Эстетика (красота) труда. Соха и топор в народных обычаях. Соха и топор в фольклоре, их метафорическое восприятие.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ряд: опыт, мастерство, простота, мудрость, артель, община.</w:t>
      </w:r>
    </w:p>
    <w:p w:rsidR="00F636A5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Дополнение к теме предусматривает развитие основной идеи при знакомстве с бороной как еще одним примером практичности и приспособляемости традиционных орудий труда; с деревянной церковью во имя Преображения на острове Кижи, в коей плотницкое мастерство достигло уровня высокого искусства; с былинным образом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Микулы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Селяниновича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>, где труд пахаря приравнен к богатырскому подвигу.</w:t>
      </w:r>
    </w:p>
    <w:p w:rsidR="00BE3A15" w:rsidRPr="00EC1F05" w:rsidRDefault="00BE3A15" w:rsidP="00BE3A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05">
        <w:rPr>
          <w:rFonts w:ascii="Times New Roman" w:hAnsi="Times New Roman" w:cs="Times New Roman"/>
          <w:b/>
          <w:sz w:val="24"/>
          <w:szCs w:val="24"/>
        </w:rPr>
        <w:t xml:space="preserve">Славянская мифология </w:t>
      </w:r>
    </w:p>
    <w:p w:rsidR="00BE3A15" w:rsidRPr="00AC3A9F" w:rsidRDefault="00BE3A15" w:rsidP="00BE3A15">
      <w:pPr>
        <w:jc w:val="both"/>
        <w:rPr>
          <w:rFonts w:ascii="Times New Roman" w:hAnsi="Times New Roman" w:cs="Times New Roman"/>
          <w:sz w:val="24"/>
          <w:szCs w:val="24"/>
        </w:rPr>
      </w:pPr>
      <w:r w:rsidRPr="00AC3A9F">
        <w:rPr>
          <w:rFonts w:ascii="Times New Roman" w:hAnsi="Times New Roman" w:cs="Times New Roman"/>
          <w:sz w:val="24"/>
          <w:szCs w:val="24"/>
        </w:rPr>
        <w:t>Славянская мифология ― совокупность мифологических представлений древних славян (</w:t>
      </w:r>
      <w:proofErr w:type="spellStart"/>
      <w:r w:rsidRPr="00AC3A9F">
        <w:rPr>
          <w:rFonts w:ascii="Times New Roman" w:hAnsi="Times New Roman" w:cs="Times New Roman"/>
          <w:sz w:val="24"/>
          <w:szCs w:val="24"/>
        </w:rPr>
        <w:t>праславян</w:t>
      </w:r>
      <w:proofErr w:type="spellEnd"/>
      <w:r w:rsidRPr="00AC3A9F">
        <w:rPr>
          <w:rFonts w:ascii="Times New Roman" w:hAnsi="Times New Roman" w:cs="Times New Roman"/>
          <w:sz w:val="24"/>
          <w:szCs w:val="24"/>
        </w:rPr>
        <w:t>). Славянская мифология и обоготворение сил природы и культа предков.  Вселенная древних славян. Иерархия славянских Богов.</w:t>
      </w:r>
    </w:p>
    <w:p w:rsidR="00BE3A15" w:rsidRPr="00EC1F05" w:rsidRDefault="00BE3A15" w:rsidP="00BE3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5">
        <w:rPr>
          <w:rFonts w:ascii="Times New Roman" w:hAnsi="Times New Roman" w:cs="Times New Roman"/>
          <w:b/>
          <w:sz w:val="24"/>
          <w:szCs w:val="24"/>
        </w:rPr>
        <w:t>Русский народный фольклор</w:t>
      </w:r>
    </w:p>
    <w:p w:rsidR="00BE3A15" w:rsidRPr="00AC3A9F" w:rsidRDefault="00BE3A15" w:rsidP="00BE3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как этнографический источник.</w:t>
      </w:r>
      <w:r w:rsidRPr="00E47C16">
        <w:t xml:space="preserve"> </w:t>
      </w:r>
      <w:r w:rsidRPr="00E4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материальная </w:t>
      </w:r>
      <w:r w:rsidRPr="00AC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в русской волшебной сказке. Герои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народной </w:t>
      </w:r>
      <w:r w:rsidRPr="00AC3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их функции, значение.</w:t>
      </w:r>
    </w:p>
    <w:p w:rsidR="00BE3A15" w:rsidRPr="00EC1F05" w:rsidRDefault="00BE3A15" w:rsidP="00BE3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5">
        <w:rPr>
          <w:rFonts w:ascii="Times New Roman" w:hAnsi="Times New Roman" w:cs="Times New Roman"/>
          <w:b/>
          <w:sz w:val="24"/>
          <w:szCs w:val="24"/>
        </w:rPr>
        <w:t xml:space="preserve">Былины </w:t>
      </w:r>
    </w:p>
    <w:p w:rsidR="00BE3A15" w:rsidRDefault="00BE3A15" w:rsidP="00BE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Былины-русские эпические песни-поэмы о богатырях и народных героях.</w:t>
      </w:r>
    </w:p>
    <w:p w:rsidR="00BE3A15" w:rsidRDefault="00BE3A15" w:rsidP="00BE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идея: борьба с внешним врагом (печенегами,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половцами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онголо-татарами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E3A15" w:rsidRDefault="00BE3A15" w:rsidP="00BE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 былинных богатырей в русском эпосе.</w:t>
      </w:r>
    </w:p>
    <w:p w:rsidR="00BE3A15" w:rsidRPr="00EC1F05" w:rsidRDefault="00BE3A15" w:rsidP="00BE3A15">
      <w:pPr>
        <w:rPr>
          <w:rFonts w:ascii="Times New Roman" w:hAnsi="Times New Roman" w:cs="Times New Roman"/>
          <w:b/>
          <w:sz w:val="24"/>
          <w:szCs w:val="24"/>
        </w:rPr>
      </w:pPr>
      <w:r w:rsidRPr="00EC1F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Летописи </w:t>
      </w:r>
    </w:p>
    <w:p w:rsidR="00BE3A15" w:rsidRPr="004C21C3" w:rsidRDefault="00BE3A15" w:rsidP="00BE3A15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Основная идея: древнерусская историческая и летописная литература оставила нам свой неповторимый взгляд на смысл происходящих событий, сердцевиной которого стало убеждение в предопределенности истории, ее поучительности для новых поколений.</w:t>
      </w:r>
    </w:p>
    <w:p w:rsidR="00BE3A15" w:rsidRPr="004C21C3" w:rsidRDefault="00BE3A15" w:rsidP="00BE3A15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Старинные летописи - наше национальное достояние.</w:t>
      </w:r>
    </w:p>
    <w:p w:rsidR="00BE3A15" w:rsidRPr="004C21C3" w:rsidRDefault="00BE3A15" w:rsidP="00BE3A15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Летописец Нестор и составление «Повести временных лет». Идеи летописей: единство рода человеческого, древнее происхождение славянского народа, убеждение, что через историю вершится воля Божия. Патриотизм - подвиг по имя Отечества, особая добродетель. Летописи общерусские и летописи местные.</w:t>
      </w:r>
    </w:p>
    <w:p w:rsidR="00BE3A15" w:rsidRPr="004C21C3" w:rsidRDefault="00BE3A15" w:rsidP="00BE3A15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Как писали и украшали летописи. Древние летописи - бесценные памятники отечественной культуры. Летописные миниатюры </w:t>
      </w:r>
      <w:proofErr w:type="gramStart"/>
      <w:r w:rsidRPr="004C21C3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4C21C3">
        <w:rPr>
          <w:rFonts w:ascii="Times New Roman" w:hAnsi="Times New Roman" w:cs="Times New Roman"/>
          <w:sz w:val="24"/>
          <w:szCs w:val="24"/>
        </w:rPr>
        <w:t>окно в исчезнувший мир». Лицевой свод эпохи Ивана Грозного.</w:t>
      </w:r>
    </w:p>
    <w:p w:rsidR="00BE3A15" w:rsidRPr="004C21C3" w:rsidRDefault="00BE3A15" w:rsidP="00BE3A15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«Сказание», «Житие», «Слово» - младшие братья летописей. Древнерусские книжники. Книжная мудрость как путь к знанию о главном.</w:t>
      </w:r>
    </w:p>
    <w:p w:rsidR="00BE3A15" w:rsidRDefault="00BE3A15" w:rsidP="00BE3A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Социокулътурныи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ряд: летопись, житие, сказание, слово, книжная мудрость, добродетель, патриотизм.</w:t>
      </w:r>
    </w:p>
    <w:p w:rsidR="00F636A5" w:rsidRPr="00EC1F05" w:rsidRDefault="00F636A5" w:rsidP="00F636A5">
      <w:pPr>
        <w:rPr>
          <w:rFonts w:ascii="Times New Roman" w:hAnsi="Times New Roman" w:cs="Times New Roman"/>
          <w:b/>
          <w:sz w:val="24"/>
          <w:szCs w:val="24"/>
        </w:rPr>
      </w:pPr>
      <w:r w:rsidRPr="00EC1F05">
        <w:rPr>
          <w:rFonts w:ascii="Times New Roman" w:hAnsi="Times New Roman" w:cs="Times New Roman"/>
          <w:b/>
          <w:sz w:val="24"/>
          <w:szCs w:val="24"/>
        </w:rPr>
        <w:t xml:space="preserve">Крестьянские хоромы 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Основная идея: в традиционном русском домостроительстве и домоустройстве наиболее ярко видны истоки народных представлений о семье как важнейшей ценности человеческого бытия и жизненном укладе, в основе которого должен быть иерархический порядок и лад между домочадцами и согласие с Богом.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Состав и конструктивные особенности крестьянских хором: изба, двор, сени, зимовка,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подклет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>, хлев, поветь, сеновал, взвоз и др. Оптимальное объединение под одной крышей хозяйственных и жилых помещений. Функциональное распределение пространства крестьянского жилища по принципу: для каждого дела свое место - и для труда земного, и для труда души.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Основные черты этики семейно-бытовых отношений. Распределение обязанностей между поколениями, мужчинами и женщинами, родственниками по принципу: для каждого - свое дело, в доме лишних нет. Ответственность мужчины за достаток и защиту интересов семьи. Ответственность женщины за чистоту и порядок. Идеальная основа разумного домостроительства - лад с людьми и согласие с Богом.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Эстетика крестьянского жилища. Близость форм, материалов и сюжетов к природе. Чувство меры.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Изба - освященный мир (иконы, рисунки райских птиц и цветов, книги и т.п.). Дом как корабль спасения. Отражение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трехчастности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Вселенной в устройстве крестьянского дома. Традиционные мифологические взгляды, на жилище и его невидимых обитателей.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Социокулътурный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ряд: хоромы, мера, лад, согласие, освященный мир, разумное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домоустроительство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>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Дополнение к теме предусматривает развитие основной идеи посредством знакомства с топографией русской деревни, для которой была характерна разумная организация пространства и для каждого дела и праздника было свое место; со старинной традицией </w:t>
      </w:r>
      <w:r w:rsidRPr="004C21C3">
        <w:rPr>
          <w:rFonts w:ascii="Times New Roman" w:hAnsi="Times New Roman" w:cs="Times New Roman"/>
          <w:sz w:val="24"/>
          <w:szCs w:val="24"/>
        </w:rPr>
        <w:lastRenderedPageBreak/>
        <w:t xml:space="preserve">помочей, когда помощь </w:t>
      </w:r>
      <w:proofErr w:type="gramStart"/>
      <w:r w:rsidRPr="004C21C3">
        <w:rPr>
          <w:rFonts w:ascii="Times New Roman" w:hAnsi="Times New Roman" w:cs="Times New Roman"/>
          <w:sz w:val="24"/>
          <w:szCs w:val="24"/>
        </w:rPr>
        <w:t>нуждающемуся</w:t>
      </w:r>
      <w:proofErr w:type="gramEnd"/>
      <w:r w:rsidRPr="004C21C3">
        <w:rPr>
          <w:rFonts w:ascii="Times New Roman" w:hAnsi="Times New Roman" w:cs="Times New Roman"/>
          <w:sz w:val="24"/>
          <w:szCs w:val="24"/>
        </w:rPr>
        <w:t xml:space="preserve"> становилась трудом для рук, но праздником для души, согласием с совестью; с миром и волостью, существование которого было жизненной необходимостью для большинства россиян в прошлом.</w:t>
      </w:r>
    </w:p>
    <w:p w:rsidR="00F636A5" w:rsidRPr="00EC1F05" w:rsidRDefault="00F636A5" w:rsidP="00F636A5">
      <w:pPr>
        <w:rPr>
          <w:rFonts w:ascii="Times New Roman" w:hAnsi="Times New Roman" w:cs="Times New Roman"/>
          <w:b/>
          <w:sz w:val="24"/>
          <w:szCs w:val="24"/>
        </w:rPr>
      </w:pPr>
      <w:r w:rsidRPr="00EC1F05">
        <w:rPr>
          <w:rFonts w:ascii="Times New Roman" w:hAnsi="Times New Roman" w:cs="Times New Roman"/>
          <w:b/>
          <w:sz w:val="24"/>
          <w:szCs w:val="24"/>
        </w:rPr>
        <w:t xml:space="preserve">Соловки 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Основная идея: созданный и обустроенный на далекой северной окраине островной Соловецкий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Спасо-Преображенский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монастырь был как бы живым напоминанием о евангельском чуде преображения и тем самым придавал многовековому освоению огромных просторов России высокий духовный смысл.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Основные вехи в становлении Соловецкого монастыря. </w:t>
      </w:r>
      <w:proofErr w:type="gramStart"/>
      <w:r w:rsidRPr="004C21C3">
        <w:rPr>
          <w:rFonts w:ascii="Times New Roman" w:hAnsi="Times New Roman" w:cs="Times New Roman"/>
          <w:sz w:val="24"/>
          <w:szCs w:val="24"/>
        </w:rPr>
        <w:t>Преподобные</w:t>
      </w:r>
      <w:proofErr w:type="gramEnd"/>
      <w:r w:rsidRPr="004C21C3">
        <w:rPr>
          <w:rFonts w:ascii="Times New Roman" w:hAnsi="Times New Roman" w:cs="Times New Roman"/>
          <w:sz w:val="24"/>
          <w:szCs w:val="24"/>
        </w:rPr>
        <w:t xml:space="preserve"> Зосима,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Савватий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и Герман Соловецкие. Выдающаяся хозяйственная деятельность и духовное подвижничество игумена Филиппа, впоследствии митрополита Московского и всея Руси,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. Участие в устроении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Соловецкой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обители вкладчиков, паломников и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трудников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со всей России. Общественное служение братии Соловецкого монастыря.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1C3">
        <w:rPr>
          <w:rFonts w:ascii="Times New Roman" w:hAnsi="Times New Roman" w:cs="Times New Roman"/>
          <w:sz w:val="24"/>
          <w:szCs w:val="24"/>
        </w:rPr>
        <w:t>Храмы и постройки Соловецкого монастыря, крепостные стены, скиты, каналы, маяки, ботанический сад, дамбы, сухой док.</w:t>
      </w:r>
      <w:proofErr w:type="gramEnd"/>
      <w:r w:rsidRPr="004C21C3">
        <w:rPr>
          <w:rFonts w:ascii="Times New Roman" w:hAnsi="Times New Roman" w:cs="Times New Roman"/>
          <w:sz w:val="24"/>
          <w:szCs w:val="24"/>
        </w:rPr>
        <w:t xml:space="preserve"> Уникальный опыт разумного и бережного использования даров природы в экстремальных условиях Севера. Всероссийское значение духовной, хозяйственной и экологической практики Соловецкого монастыря.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Евангельская идея Преображения в истории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Соловков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: опыт заселения, освоения и преображения земель; опыт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умирения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и преображения моря-океана; о</w:t>
      </w:r>
      <w:r w:rsidR="0046316E" w:rsidRPr="004C21C3">
        <w:rPr>
          <w:rFonts w:ascii="Times New Roman" w:hAnsi="Times New Roman" w:cs="Times New Roman"/>
          <w:sz w:val="24"/>
          <w:szCs w:val="24"/>
        </w:rPr>
        <w:t>пыт внутреннего преображения лю</w:t>
      </w:r>
      <w:r w:rsidRPr="004C21C3">
        <w:rPr>
          <w:rFonts w:ascii="Times New Roman" w:hAnsi="Times New Roman" w:cs="Times New Roman"/>
          <w:sz w:val="24"/>
          <w:szCs w:val="24"/>
        </w:rPr>
        <w:t xml:space="preserve">дей под воздействием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соловецких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святынь.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ряд: монастырь, скит, братия, паломники, умирание, преображение.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Дополнение к теме расширяет</w:t>
      </w:r>
      <w:r w:rsidR="0046316E" w:rsidRPr="004C21C3">
        <w:rPr>
          <w:rFonts w:ascii="Times New Roman" w:hAnsi="Times New Roman" w:cs="Times New Roman"/>
          <w:sz w:val="24"/>
          <w:szCs w:val="24"/>
        </w:rPr>
        <w:t xml:space="preserve"> восприятие основной идеи, пред</w:t>
      </w:r>
      <w:r w:rsidRPr="004C21C3">
        <w:rPr>
          <w:rFonts w:ascii="Times New Roman" w:hAnsi="Times New Roman" w:cs="Times New Roman"/>
          <w:sz w:val="24"/>
          <w:szCs w:val="24"/>
        </w:rPr>
        <w:t>лагая познакомиться с деятельностью русских землепроходцев и мореходов, не только разведыв</w:t>
      </w:r>
      <w:r w:rsidR="0046316E" w:rsidRPr="004C21C3">
        <w:rPr>
          <w:rFonts w:ascii="Times New Roman" w:hAnsi="Times New Roman" w:cs="Times New Roman"/>
          <w:sz w:val="24"/>
          <w:szCs w:val="24"/>
        </w:rPr>
        <w:t>авших новые земли, но и включав</w:t>
      </w:r>
      <w:r w:rsidRPr="004C21C3">
        <w:rPr>
          <w:rFonts w:ascii="Times New Roman" w:hAnsi="Times New Roman" w:cs="Times New Roman"/>
          <w:sz w:val="24"/>
          <w:szCs w:val="24"/>
        </w:rPr>
        <w:t>ших их в круг ценностей росси</w:t>
      </w:r>
      <w:r w:rsidR="0046316E" w:rsidRPr="004C21C3">
        <w:rPr>
          <w:rFonts w:ascii="Times New Roman" w:hAnsi="Times New Roman" w:cs="Times New Roman"/>
          <w:sz w:val="24"/>
          <w:szCs w:val="24"/>
        </w:rPr>
        <w:t>йской цивилизации; с отцами-пус</w:t>
      </w:r>
      <w:r w:rsidRPr="004C21C3">
        <w:rPr>
          <w:rFonts w:ascii="Times New Roman" w:hAnsi="Times New Roman" w:cs="Times New Roman"/>
          <w:sz w:val="24"/>
          <w:szCs w:val="24"/>
        </w:rPr>
        <w:t>тынниками, напоминавшими об особой</w:t>
      </w:r>
      <w:r w:rsidR="0046316E" w:rsidRPr="004C21C3">
        <w:rPr>
          <w:rFonts w:ascii="Times New Roman" w:hAnsi="Times New Roman" w:cs="Times New Roman"/>
          <w:sz w:val="24"/>
          <w:szCs w:val="24"/>
        </w:rPr>
        <w:t xml:space="preserve"> важности освоения и пре</w:t>
      </w:r>
      <w:r w:rsidRPr="004C21C3">
        <w:rPr>
          <w:rFonts w:ascii="Times New Roman" w:hAnsi="Times New Roman" w:cs="Times New Roman"/>
          <w:sz w:val="24"/>
          <w:szCs w:val="24"/>
        </w:rPr>
        <w:t>ображения своего внутреннего мира.</w:t>
      </w:r>
    </w:p>
    <w:p w:rsidR="00F636A5" w:rsidRPr="00EC1F05" w:rsidRDefault="00F636A5" w:rsidP="00F636A5">
      <w:pPr>
        <w:rPr>
          <w:rFonts w:ascii="Times New Roman" w:hAnsi="Times New Roman" w:cs="Times New Roman"/>
          <w:b/>
          <w:sz w:val="24"/>
          <w:szCs w:val="24"/>
        </w:rPr>
      </w:pPr>
      <w:r w:rsidRPr="00EC1F05">
        <w:rPr>
          <w:rFonts w:ascii="Times New Roman" w:hAnsi="Times New Roman" w:cs="Times New Roman"/>
          <w:b/>
          <w:sz w:val="24"/>
          <w:szCs w:val="24"/>
        </w:rPr>
        <w:t xml:space="preserve">Храм Покрова на Нерли 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Основная идея: храм на реке Нерли, первый на Руси храм во имя Покрова Божией Матери, стал символом той гармонии между миром духовным, природным и рукотворным, к которой, как к идеалу, стремилась изначально русская культура.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Храм во имя Покрова Божией</w:t>
      </w:r>
      <w:r w:rsidR="0046316E" w:rsidRPr="004C21C3">
        <w:rPr>
          <w:rFonts w:ascii="Times New Roman" w:hAnsi="Times New Roman" w:cs="Times New Roman"/>
          <w:sz w:val="24"/>
          <w:szCs w:val="24"/>
        </w:rPr>
        <w:t xml:space="preserve"> Матери на Нерли (1165г.)- древ</w:t>
      </w:r>
      <w:r w:rsidRPr="004C21C3">
        <w:rPr>
          <w:rFonts w:ascii="Times New Roman" w:hAnsi="Times New Roman" w:cs="Times New Roman"/>
          <w:sz w:val="24"/>
          <w:szCs w:val="24"/>
        </w:rPr>
        <w:t xml:space="preserve">нейший памятник отечественного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храмостроительства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. Князь Андрей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и духовный мир его эпохи.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Архитектурные особенности храма Покрова на Нерли: белый цвет, вертикально вытянутые</w:t>
      </w:r>
      <w:r w:rsidR="0046316E" w:rsidRPr="004C21C3">
        <w:rPr>
          <w:rFonts w:ascii="Times New Roman" w:hAnsi="Times New Roman" w:cs="Times New Roman"/>
          <w:sz w:val="24"/>
          <w:szCs w:val="24"/>
        </w:rPr>
        <w:t xml:space="preserve"> формы, </w:t>
      </w:r>
      <w:proofErr w:type="spellStart"/>
      <w:r w:rsidR="0046316E" w:rsidRPr="004C21C3">
        <w:rPr>
          <w:rFonts w:ascii="Times New Roman" w:hAnsi="Times New Roman" w:cs="Times New Roman"/>
          <w:sz w:val="24"/>
          <w:szCs w:val="24"/>
        </w:rPr>
        <w:t>аркатурный</w:t>
      </w:r>
      <w:proofErr w:type="spellEnd"/>
      <w:r w:rsidR="0046316E" w:rsidRPr="004C21C3">
        <w:rPr>
          <w:rFonts w:ascii="Times New Roman" w:hAnsi="Times New Roman" w:cs="Times New Roman"/>
          <w:sz w:val="24"/>
          <w:szCs w:val="24"/>
        </w:rPr>
        <w:t xml:space="preserve"> пояс, белока</w:t>
      </w:r>
      <w:r w:rsidRPr="004C21C3">
        <w:rPr>
          <w:rFonts w:ascii="Times New Roman" w:hAnsi="Times New Roman" w:cs="Times New Roman"/>
          <w:sz w:val="24"/>
          <w:szCs w:val="24"/>
        </w:rPr>
        <w:t>менные рельефы, гармония с окружающим ландшафтом.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Храм Покрова на Нерли и </w:t>
      </w:r>
      <w:r w:rsidR="0046316E" w:rsidRPr="004C21C3">
        <w:rPr>
          <w:rFonts w:ascii="Times New Roman" w:hAnsi="Times New Roman" w:cs="Times New Roman"/>
          <w:sz w:val="24"/>
          <w:szCs w:val="24"/>
        </w:rPr>
        <w:t>церковное предание о заступниче</w:t>
      </w:r>
      <w:r w:rsidRPr="004C21C3">
        <w:rPr>
          <w:rFonts w:ascii="Times New Roman" w:hAnsi="Times New Roman" w:cs="Times New Roman"/>
          <w:sz w:val="24"/>
          <w:szCs w:val="24"/>
        </w:rPr>
        <w:t>стве Божией Матери. Праздник Покрова Божией Матери на Руси. Покров - символ гармонии мира земного и мира небесного.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Социокулътурный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ряд: га</w:t>
      </w:r>
      <w:r w:rsidR="0046316E" w:rsidRPr="004C21C3">
        <w:rPr>
          <w:rFonts w:ascii="Times New Roman" w:hAnsi="Times New Roman" w:cs="Times New Roman"/>
          <w:sz w:val="24"/>
          <w:szCs w:val="24"/>
        </w:rPr>
        <w:t>рмония, мир природный, мир руко</w:t>
      </w:r>
      <w:r w:rsidRPr="004C21C3">
        <w:rPr>
          <w:rFonts w:ascii="Times New Roman" w:hAnsi="Times New Roman" w:cs="Times New Roman"/>
          <w:sz w:val="24"/>
          <w:szCs w:val="24"/>
        </w:rPr>
        <w:t>творный. Покров.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lastRenderedPageBreak/>
        <w:t>Дополнение к теме предлагае</w:t>
      </w:r>
      <w:r w:rsidR="0046316E" w:rsidRPr="004C21C3">
        <w:rPr>
          <w:rFonts w:ascii="Times New Roman" w:hAnsi="Times New Roman" w:cs="Times New Roman"/>
          <w:sz w:val="24"/>
          <w:szCs w:val="24"/>
        </w:rPr>
        <w:t>т расширить представление о гар</w:t>
      </w:r>
      <w:r w:rsidRPr="004C21C3">
        <w:rPr>
          <w:rFonts w:ascii="Times New Roman" w:hAnsi="Times New Roman" w:cs="Times New Roman"/>
          <w:sz w:val="24"/>
          <w:szCs w:val="24"/>
        </w:rPr>
        <w:t>монии мира природного и рукотворного через знакомство как с народными художествен</w:t>
      </w:r>
      <w:r w:rsidR="0046316E" w:rsidRPr="004C21C3">
        <w:rPr>
          <w:rFonts w:ascii="Times New Roman" w:hAnsi="Times New Roman" w:cs="Times New Roman"/>
          <w:sz w:val="24"/>
          <w:szCs w:val="24"/>
        </w:rPr>
        <w:t>ными промыслами (</w:t>
      </w:r>
      <w:proofErr w:type="spellStart"/>
      <w:r w:rsidR="0046316E" w:rsidRPr="004C21C3">
        <w:rPr>
          <w:rFonts w:ascii="Times New Roman" w:hAnsi="Times New Roman" w:cs="Times New Roman"/>
          <w:sz w:val="24"/>
          <w:szCs w:val="24"/>
        </w:rPr>
        <w:t>шемогодская</w:t>
      </w:r>
      <w:proofErr w:type="spellEnd"/>
      <w:r w:rsidR="0046316E" w:rsidRPr="004C21C3">
        <w:rPr>
          <w:rFonts w:ascii="Times New Roman" w:hAnsi="Times New Roman" w:cs="Times New Roman"/>
          <w:sz w:val="24"/>
          <w:szCs w:val="24"/>
        </w:rPr>
        <w:t xml:space="preserve"> бе</w:t>
      </w:r>
      <w:r w:rsidRPr="004C21C3">
        <w:rPr>
          <w:rFonts w:ascii="Times New Roman" w:hAnsi="Times New Roman" w:cs="Times New Roman"/>
          <w:sz w:val="24"/>
          <w:szCs w:val="24"/>
        </w:rPr>
        <w:t>реста), так и с благочестивыми обычаями (поморские кресты).</w:t>
      </w:r>
    </w:p>
    <w:p w:rsidR="00F636A5" w:rsidRPr="00EC1F05" w:rsidRDefault="00F636A5" w:rsidP="00F636A5">
      <w:pPr>
        <w:rPr>
          <w:rFonts w:ascii="Times New Roman" w:hAnsi="Times New Roman" w:cs="Times New Roman"/>
          <w:b/>
          <w:sz w:val="24"/>
          <w:szCs w:val="24"/>
        </w:rPr>
      </w:pPr>
      <w:r w:rsidRPr="00EC1F05">
        <w:rPr>
          <w:rFonts w:ascii="Times New Roman" w:hAnsi="Times New Roman" w:cs="Times New Roman"/>
          <w:b/>
          <w:sz w:val="24"/>
          <w:szCs w:val="24"/>
        </w:rPr>
        <w:t xml:space="preserve">Московский Кремль 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 xml:space="preserve">Основная идея: Московский Кремль, уникальный ансамбль и хранилище отечественных реликвий, стал символом важнейших черт и идеалов российской государственности: патриотизма, </w:t>
      </w:r>
      <w:proofErr w:type="spellStart"/>
      <w:r w:rsidRPr="004C21C3">
        <w:rPr>
          <w:rFonts w:ascii="Times New Roman" w:hAnsi="Times New Roman" w:cs="Times New Roman"/>
          <w:sz w:val="24"/>
          <w:szCs w:val="24"/>
        </w:rPr>
        <w:t>державности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>, неразрывной св</w:t>
      </w:r>
      <w:r w:rsidR="0046316E" w:rsidRPr="004C21C3">
        <w:rPr>
          <w:rFonts w:ascii="Times New Roman" w:hAnsi="Times New Roman" w:cs="Times New Roman"/>
          <w:sz w:val="24"/>
          <w:szCs w:val="24"/>
        </w:rPr>
        <w:t>язи земного Отечества с духовны</w:t>
      </w:r>
      <w:r w:rsidRPr="004C21C3">
        <w:rPr>
          <w:rFonts w:ascii="Times New Roman" w:hAnsi="Times New Roman" w:cs="Times New Roman"/>
          <w:sz w:val="24"/>
          <w:szCs w:val="24"/>
        </w:rPr>
        <w:t>ми идеалами, трепетного отно</w:t>
      </w:r>
      <w:r w:rsidR="0046316E" w:rsidRPr="004C21C3">
        <w:rPr>
          <w:rFonts w:ascii="Times New Roman" w:hAnsi="Times New Roman" w:cs="Times New Roman"/>
          <w:sz w:val="24"/>
          <w:szCs w:val="24"/>
        </w:rPr>
        <w:t>шения к чести и достоинству Рос</w:t>
      </w:r>
      <w:r w:rsidRPr="004C21C3">
        <w:rPr>
          <w:rFonts w:ascii="Times New Roman" w:hAnsi="Times New Roman" w:cs="Times New Roman"/>
          <w:sz w:val="24"/>
          <w:szCs w:val="24"/>
        </w:rPr>
        <w:t>сии.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Московский Кремль - символ Российского государства.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Кремль как щит военный: кр</w:t>
      </w:r>
      <w:r w:rsidR="0046316E" w:rsidRPr="004C21C3">
        <w:rPr>
          <w:rFonts w:ascii="Times New Roman" w:hAnsi="Times New Roman" w:cs="Times New Roman"/>
          <w:sz w:val="24"/>
          <w:szCs w:val="24"/>
        </w:rPr>
        <w:t>епостные стены, кремлевские баш</w:t>
      </w:r>
      <w:r w:rsidRPr="004C21C3">
        <w:rPr>
          <w:rFonts w:ascii="Times New Roman" w:hAnsi="Times New Roman" w:cs="Times New Roman"/>
          <w:sz w:val="24"/>
          <w:szCs w:val="24"/>
        </w:rPr>
        <w:t>ни, храм Архангела Михаила.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Кремль как щит духовный: храмы Соборной площади Кремля, колокольня «Иван Великий», чудотворные и намеленные иконы.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Кремль - центр государствен</w:t>
      </w:r>
      <w:r w:rsidR="0046316E" w:rsidRPr="004C21C3">
        <w:rPr>
          <w:rFonts w:ascii="Times New Roman" w:hAnsi="Times New Roman" w:cs="Times New Roman"/>
          <w:sz w:val="24"/>
          <w:szCs w:val="24"/>
        </w:rPr>
        <w:t>ности, резиденция главы государ</w:t>
      </w:r>
      <w:r w:rsidRPr="004C21C3">
        <w:rPr>
          <w:rFonts w:ascii="Times New Roman" w:hAnsi="Times New Roman" w:cs="Times New Roman"/>
          <w:sz w:val="24"/>
          <w:szCs w:val="24"/>
        </w:rPr>
        <w:t>ства. Кремлевские дворцы и с</w:t>
      </w:r>
      <w:r w:rsidR="0046316E" w:rsidRPr="004C21C3">
        <w:rPr>
          <w:rFonts w:ascii="Times New Roman" w:hAnsi="Times New Roman" w:cs="Times New Roman"/>
          <w:sz w:val="24"/>
          <w:szCs w:val="24"/>
        </w:rPr>
        <w:t>ооружения, призванные свидетель</w:t>
      </w:r>
      <w:r w:rsidRPr="004C21C3">
        <w:rPr>
          <w:rFonts w:ascii="Times New Roman" w:hAnsi="Times New Roman" w:cs="Times New Roman"/>
          <w:sz w:val="24"/>
          <w:szCs w:val="24"/>
        </w:rPr>
        <w:t>ствовать о достоинстве России</w:t>
      </w:r>
      <w:r w:rsidR="0046316E" w:rsidRPr="004C21C3">
        <w:rPr>
          <w:rFonts w:ascii="Times New Roman" w:hAnsi="Times New Roman" w:cs="Times New Roman"/>
          <w:sz w:val="24"/>
          <w:szCs w:val="24"/>
        </w:rPr>
        <w:t>. Исторические и современные го</w:t>
      </w:r>
      <w:r w:rsidRPr="004C21C3">
        <w:rPr>
          <w:rFonts w:ascii="Times New Roman" w:hAnsi="Times New Roman" w:cs="Times New Roman"/>
          <w:sz w:val="24"/>
          <w:szCs w:val="24"/>
        </w:rPr>
        <w:t>сударственные регалии: шапка Мономаха, царские и императорские короны, двуглавый орел, герб, д</w:t>
      </w:r>
      <w:r w:rsidR="0046316E" w:rsidRPr="004C21C3">
        <w:rPr>
          <w:rFonts w:ascii="Times New Roman" w:hAnsi="Times New Roman" w:cs="Times New Roman"/>
          <w:sz w:val="24"/>
          <w:szCs w:val="24"/>
        </w:rPr>
        <w:t>ержава, скипетр. Символика рега</w:t>
      </w:r>
      <w:r w:rsidRPr="004C21C3">
        <w:rPr>
          <w:rFonts w:ascii="Times New Roman" w:hAnsi="Times New Roman" w:cs="Times New Roman"/>
          <w:sz w:val="24"/>
          <w:szCs w:val="24"/>
        </w:rPr>
        <w:t>лий. Идея власти по Вере и Прав</w:t>
      </w:r>
      <w:r w:rsidR="0046316E" w:rsidRPr="004C21C3">
        <w:rPr>
          <w:rFonts w:ascii="Times New Roman" w:hAnsi="Times New Roman" w:cs="Times New Roman"/>
          <w:sz w:val="24"/>
          <w:szCs w:val="24"/>
        </w:rPr>
        <w:t>де. Орден «За заслуги перед Оте</w:t>
      </w:r>
      <w:r w:rsidRPr="004C21C3">
        <w:rPr>
          <w:rFonts w:ascii="Times New Roman" w:hAnsi="Times New Roman" w:cs="Times New Roman"/>
          <w:sz w:val="24"/>
          <w:szCs w:val="24"/>
        </w:rPr>
        <w:t>чеством».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Кремль - хранитель славной истории и достижений культуры России. Георгиевский зал Бо</w:t>
      </w:r>
      <w:r w:rsidR="0046316E" w:rsidRPr="004C21C3">
        <w:rPr>
          <w:rFonts w:ascii="Times New Roman" w:hAnsi="Times New Roman" w:cs="Times New Roman"/>
          <w:sz w:val="24"/>
          <w:szCs w:val="24"/>
        </w:rPr>
        <w:t>льшого Кремлевского дворца. Ору</w:t>
      </w:r>
      <w:r w:rsidRPr="004C21C3">
        <w:rPr>
          <w:rFonts w:ascii="Times New Roman" w:hAnsi="Times New Roman" w:cs="Times New Roman"/>
          <w:sz w:val="24"/>
          <w:szCs w:val="24"/>
        </w:rPr>
        <w:t>жейная палата.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1C3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4C21C3">
        <w:rPr>
          <w:rFonts w:ascii="Times New Roman" w:hAnsi="Times New Roman" w:cs="Times New Roman"/>
          <w:sz w:val="24"/>
          <w:szCs w:val="24"/>
        </w:rPr>
        <w:t xml:space="preserve"> ряд: щит военный, щит духовный. Вера </w:t>
      </w:r>
      <w:proofErr w:type="gramStart"/>
      <w:r w:rsidRPr="004C21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21C3">
        <w:rPr>
          <w:rFonts w:ascii="Times New Roman" w:hAnsi="Times New Roman" w:cs="Times New Roman"/>
          <w:sz w:val="24"/>
          <w:szCs w:val="24"/>
        </w:rPr>
        <w:t xml:space="preserve"> Правда, государственные регалии, резиденция главы государства.</w:t>
      </w:r>
    </w:p>
    <w:p w:rsidR="00F636A5" w:rsidRPr="004C21C3" w:rsidRDefault="00F636A5" w:rsidP="009F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Дополнение к теме обогаща</w:t>
      </w:r>
      <w:r w:rsidR="0046316E" w:rsidRPr="004C21C3">
        <w:rPr>
          <w:rFonts w:ascii="Times New Roman" w:hAnsi="Times New Roman" w:cs="Times New Roman"/>
          <w:sz w:val="24"/>
          <w:szCs w:val="24"/>
        </w:rPr>
        <w:t>ет представления о государствен</w:t>
      </w:r>
      <w:r w:rsidRPr="004C21C3">
        <w:rPr>
          <w:rFonts w:ascii="Times New Roman" w:hAnsi="Times New Roman" w:cs="Times New Roman"/>
          <w:sz w:val="24"/>
          <w:szCs w:val="24"/>
        </w:rPr>
        <w:t>ности России через восприят</w:t>
      </w:r>
      <w:r w:rsidR="0046316E" w:rsidRPr="004C21C3">
        <w:rPr>
          <w:rFonts w:ascii="Times New Roman" w:hAnsi="Times New Roman" w:cs="Times New Roman"/>
          <w:sz w:val="24"/>
          <w:szCs w:val="24"/>
        </w:rPr>
        <w:t>ие символики старинного российс</w:t>
      </w:r>
      <w:r w:rsidRPr="004C21C3">
        <w:rPr>
          <w:rFonts w:ascii="Times New Roman" w:hAnsi="Times New Roman" w:cs="Times New Roman"/>
          <w:sz w:val="24"/>
          <w:szCs w:val="24"/>
        </w:rPr>
        <w:t>кого герба, показывает подли</w:t>
      </w:r>
      <w:r w:rsidR="0046316E" w:rsidRPr="004C21C3">
        <w:rPr>
          <w:rFonts w:ascii="Times New Roman" w:hAnsi="Times New Roman" w:cs="Times New Roman"/>
          <w:sz w:val="24"/>
          <w:szCs w:val="24"/>
        </w:rPr>
        <w:t>нный смысл государственного слу</w:t>
      </w:r>
      <w:r w:rsidRPr="004C21C3">
        <w:rPr>
          <w:rFonts w:ascii="Times New Roman" w:hAnsi="Times New Roman" w:cs="Times New Roman"/>
          <w:sz w:val="24"/>
          <w:szCs w:val="24"/>
        </w:rPr>
        <w:t>жения (сюжет об ордене) и расширяет знания о кремлевских реликвиях (царь-пушка и царь-колокол).</w:t>
      </w:r>
    </w:p>
    <w:p w:rsidR="009E4A94" w:rsidRPr="004C21C3" w:rsidRDefault="009E4A94" w:rsidP="0098471A">
      <w:pPr>
        <w:rPr>
          <w:rFonts w:ascii="Times New Roman" w:hAnsi="Times New Roman" w:cs="Times New Roman"/>
          <w:sz w:val="24"/>
          <w:szCs w:val="24"/>
        </w:rPr>
      </w:pPr>
    </w:p>
    <w:p w:rsidR="00C2156D" w:rsidRPr="004C21C3" w:rsidRDefault="009E4A94" w:rsidP="00507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br w:type="page"/>
      </w:r>
    </w:p>
    <w:p w:rsidR="009E4A94" w:rsidRPr="004C21C3" w:rsidRDefault="009E4A94" w:rsidP="009F27C7">
      <w:pPr>
        <w:jc w:val="both"/>
        <w:rPr>
          <w:rFonts w:ascii="Times New Roman" w:hAnsi="Times New Roman" w:cs="Times New Roman"/>
          <w:sz w:val="24"/>
          <w:szCs w:val="24"/>
        </w:rPr>
        <w:sectPr w:rsidR="009E4A94" w:rsidRPr="004C21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5DA" w:rsidRPr="00806D02" w:rsidRDefault="008A05DA" w:rsidP="00282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ПРЕДМЕТА ОДНКНР </w:t>
      </w:r>
      <w:r w:rsidR="00C770E8" w:rsidRPr="00806D0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06D02">
        <w:rPr>
          <w:rFonts w:ascii="Times New Roman" w:hAnsi="Times New Roman" w:cs="Times New Roman"/>
          <w:b/>
          <w:sz w:val="24"/>
          <w:szCs w:val="24"/>
        </w:rPr>
        <w:t>КЛАСС (17 час.)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8363"/>
        <w:gridCol w:w="992"/>
      </w:tblGrid>
      <w:tr w:rsidR="00ED64E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E1" w:rsidRPr="00806D02" w:rsidRDefault="00ED64E1" w:rsidP="00C35A5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06D0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1" w:rsidRPr="00806D02" w:rsidRDefault="00ED64E1" w:rsidP="00C35A5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06D0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1" w:rsidRPr="00806D02" w:rsidRDefault="00ED64E1" w:rsidP="00ED7BE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06D02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D64E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1" w:rsidRPr="00806D02" w:rsidRDefault="00ED64E1" w:rsidP="00ED64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1" w:rsidRPr="00806D02" w:rsidRDefault="00ED64E1" w:rsidP="00ED64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Урок 1. Введение. Память и мудрость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1" w:rsidRPr="00806D02" w:rsidRDefault="00ED64E1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6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Раздел I. Отечество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0D6E13" w:rsidP="00686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 Урок 2.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>«Отечество»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686B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8A05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Раздел II. Соха и топор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0D6E13" w:rsidP="00ED64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 Урок 3.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>«Соха и топор»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8A05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0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. Славянская мифология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64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Урок 4. </w:t>
            </w:r>
            <w:r w:rsidR="00C9178D" w:rsidRPr="00806D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Славянская мифология</w:t>
            </w:r>
            <w:r w:rsidR="00C9178D" w:rsidRPr="00806D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61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Раздел IV. Русский народный фольклор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0D6E13" w:rsidP="00ED64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Урок 5.</w:t>
            </w:r>
            <w:r w:rsidR="00C9178D" w:rsidRPr="00806D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как этнографический источник</w:t>
            </w:r>
            <w:r w:rsidR="00C9178D" w:rsidRPr="00806D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61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0D6E13" w:rsidP="00ED64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Урок 6.</w:t>
            </w:r>
            <w:r w:rsidR="00C9178D" w:rsidRPr="00806D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как этнографический источник</w:t>
            </w:r>
            <w:r w:rsidR="00C9178D" w:rsidRPr="00806D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8A05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Раздел V. Былины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0D6E13" w:rsidP="006115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Урок 7.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>«Былины-русские эпические песни-поэмы»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8A05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0D6E13" w:rsidP="006115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>«Образы былинных богатырей в русском эпосе»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8A05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Раздел VI. Летописи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0D6E13" w:rsidP="000F2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Урок 9.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>«Первые летописцы и первые летописи»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8A05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0D6E13" w:rsidP="000F2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Урок 10.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>«Как писали и украшали летописи?»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C9178D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8A05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0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. Крестьянские хоромы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6115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78D" w:rsidRPr="00806D02">
              <w:rPr>
                <w:rFonts w:ascii="Times New Roman" w:hAnsi="Times New Roman" w:cs="Times New Roman"/>
                <w:sz w:val="24"/>
                <w:szCs w:val="24"/>
              </w:rPr>
              <w:t>Урок 11. Крестьянские хоромы (Состав крестьянских хором)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8A05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0D6E13" w:rsidP="00C917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Урок 12.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 «И тесен дом, да просторен 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C9178D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8A05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C9178D" w:rsidP="00ED64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Урок 13. Домашний лад и порядок»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C9178D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8A05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C9178D" w:rsidP="00ED64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Урок 14. 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>«Крестьянские хоромы - чудо России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C9178D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C9178D" w:rsidP="00ED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0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Соловки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6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E13" w:rsidRPr="00806D02">
              <w:rPr>
                <w:rFonts w:ascii="Times New Roman" w:hAnsi="Times New Roman" w:cs="Times New Roman"/>
                <w:sz w:val="24"/>
                <w:szCs w:val="24"/>
              </w:rPr>
              <w:t>Урок 15.</w:t>
            </w: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Соловецкий монастырь – чудо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C9178D" w:rsidP="00C9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0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>Храм Покрова на Нерли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64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E13" w:rsidRPr="00806D02">
              <w:rPr>
                <w:rFonts w:ascii="Times New Roman" w:hAnsi="Times New Roman" w:cs="Times New Roman"/>
                <w:sz w:val="24"/>
                <w:szCs w:val="24"/>
              </w:rPr>
              <w:t>Урок 16.</w:t>
            </w: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«Храм покрова на Нерли  - одно из чудес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C1" w:rsidRPr="00806D02" w:rsidTr="00C9178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C9178D" w:rsidP="00ED64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0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C9178D" w:rsidP="00ED64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Урок 17. </w:t>
            </w:r>
            <w:r w:rsidR="006115C1" w:rsidRPr="00806D02">
              <w:rPr>
                <w:rFonts w:ascii="Times New Roman" w:hAnsi="Times New Roman" w:cs="Times New Roman"/>
                <w:sz w:val="24"/>
                <w:szCs w:val="24"/>
              </w:rPr>
              <w:t>«Московский кремль – чудо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C1" w:rsidRPr="00806D02" w:rsidRDefault="006115C1" w:rsidP="00ED7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05DA" w:rsidRPr="00806D02" w:rsidRDefault="008A05DA" w:rsidP="0098471A">
      <w:pPr>
        <w:rPr>
          <w:rFonts w:ascii="Times New Roman" w:hAnsi="Times New Roman" w:cs="Times New Roman"/>
          <w:sz w:val="24"/>
          <w:szCs w:val="24"/>
        </w:rPr>
      </w:pPr>
    </w:p>
    <w:sectPr w:rsidR="008A05DA" w:rsidRPr="00806D02" w:rsidSect="009E4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084"/>
    <w:rsid w:val="00003516"/>
    <w:rsid w:val="00055FAE"/>
    <w:rsid w:val="000947D8"/>
    <w:rsid w:val="00096739"/>
    <w:rsid w:val="000C745E"/>
    <w:rsid w:val="000D667E"/>
    <w:rsid w:val="000D6E13"/>
    <w:rsid w:val="001271FD"/>
    <w:rsid w:val="00137A67"/>
    <w:rsid w:val="001474FD"/>
    <w:rsid w:val="00170171"/>
    <w:rsid w:val="001E2084"/>
    <w:rsid w:val="0027506B"/>
    <w:rsid w:val="00282543"/>
    <w:rsid w:val="002E0755"/>
    <w:rsid w:val="002E6CD4"/>
    <w:rsid w:val="00305EA2"/>
    <w:rsid w:val="00346235"/>
    <w:rsid w:val="003B4E2F"/>
    <w:rsid w:val="003F12E9"/>
    <w:rsid w:val="003F533D"/>
    <w:rsid w:val="00413865"/>
    <w:rsid w:val="0046316E"/>
    <w:rsid w:val="004817B7"/>
    <w:rsid w:val="004A6756"/>
    <w:rsid w:val="004C10DE"/>
    <w:rsid w:val="004C21C3"/>
    <w:rsid w:val="004C76D3"/>
    <w:rsid w:val="00507CC0"/>
    <w:rsid w:val="0051610E"/>
    <w:rsid w:val="00550B02"/>
    <w:rsid w:val="006115C1"/>
    <w:rsid w:val="00637EF7"/>
    <w:rsid w:val="00645E0C"/>
    <w:rsid w:val="006C712D"/>
    <w:rsid w:val="0074006E"/>
    <w:rsid w:val="00764C41"/>
    <w:rsid w:val="008014EB"/>
    <w:rsid w:val="00806D02"/>
    <w:rsid w:val="00870D8F"/>
    <w:rsid w:val="008A05DA"/>
    <w:rsid w:val="00983D3A"/>
    <w:rsid w:val="0098471A"/>
    <w:rsid w:val="009E4A94"/>
    <w:rsid w:val="009F27C7"/>
    <w:rsid w:val="00A854B3"/>
    <w:rsid w:val="00AC3A9F"/>
    <w:rsid w:val="00AD02C1"/>
    <w:rsid w:val="00AD47DA"/>
    <w:rsid w:val="00BB52D7"/>
    <w:rsid w:val="00BC610E"/>
    <w:rsid w:val="00BE3A15"/>
    <w:rsid w:val="00C2156D"/>
    <w:rsid w:val="00C35A5D"/>
    <w:rsid w:val="00C770E8"/>
    <w:rsid w:val="00C86976"/>
    <w:rsid w:val="00C9178D"/>
    <w:rsid w:val="00D934B7"/>
    <w:rsid w:val="00DD691D"/>
    <w:rsid w:val="00E47B98"/>
    <w:rsid w:val="00E47C16"/>
    <w:rsid w:val="00E72D80"/>
    <w:rsid w:val="00E9107C"/>
    <w:rsid w:val="00EC1F05"/>
    <w:rsid w:val="00ED64E1"/>
    <w:rsid w:val="00EF5CC3"/>
    <w:rsid w:val="00F468CD"/>
    <w:rsid w:val="00F6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FD"/>
  </w:style>
  <w:style w:type="paragraph" w:styleId="1">
    <w:name w:val="heading 1"/>
    <w:basedOn w:val="a"/>
    <w:next w:val="a"/>
    <w:link w:val="10"/>
    <w:qFormat/>
    <w:rsid w:val="004817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5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7B7"/>
    <w:rPr>
      <w:rFonts w:ascii="Times New Roman" w:eastAsia="Times New Roman" w:hAnsi="Times New Roman" w:cs="Times New Roman"/>
      <w:i/>
      <w:iCs/>
      <w:color w:val="000000"/>
      <w:kern w:val="16"/>
      <w:sz w:val="24"/>
      <w:szCs w:val="20"/>
      <w:lang w:eastAsia="ru-RU"/>
    </w:rPr>
  </w:style>
  <w:style w:type="paragraph" w:styleId="a3">
    <w:name w:val="No Spacing"/>
    <w:uiPriority w:val="99"/>
    <w:qFormat/>
    <w:rsid w:val="00D9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05D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Hyperlink"/>
    <w:basedOn w:val="a0"/>
    <w:uiPriority w:val="99"/>
    <w:semiHidden/>
    <w:unhideWhenUsed/>
    <w:rsid w:val="00E47C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User-04</cp:lastModifiedBy>
  <cp:revision>43</cp:revision>
  <cp:lastPrinted>2017-11-04T06:50:00Z</cp:lastPrinted>
  <dcterms:created xsi:type="dcterms:W3CDTF">2016-09-23T10:47:00Z</dcterms:created>
  <dcterms:modified xsi:type="dcterms:W3CDTF">2017-11-04T08:31:00Z</dcterms:modified>
</cp:coreProperties>
</file>